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1665"/>
        <w:tblW w:w="0" w:type="auto"/>
        <w:tblLook w:val="04A0"/>
      </w:tblPr>
      <w:tblGrid>
        <w:gridCol w:w="675"/>
        <w:gridCol w:w="7230"/>
        <w:gridCol w:w="1666"/>
      </w:tblGrid>
      <w:tr w:rsidR="00B228BB" w:rsidTr="00B228BB">
        <w:tc>
          <w:tcPr>
            <w:tcW w:w="675" w:type="dxa"/>
          </w:tcPr>
          <w:p w:rsidR="00B228BB" w:rsidRPr="00B228BB" w:rsidRDefault="00B228BB" w:rsidP="00B228B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228BB">
              <w:rPr>
                <w:rFonts w:ascii="Times New Roman" w:hAnsi="Times New Roman" w:cs="Times New Roman"/>
                <w:b/>
                <w:sz w:val="32"/>
                <w:szCs w:val="32"/>
              </w:rPr>
              <w:t>№</w:t>
            </w:r>
          </w:p>
          <w:p w:rsidR="00B228BB" w:rsidRPr="00B228BB" w:rsidRDefault="00B228BB" w:rsidP="00B228B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spellStart"/>
            <w:proofErr w:type="gramStart"/>
            <w:r w:rsidRPr="00B228BB">
              <w:rPr>
                <w:rFonts w:ascii="Times New Roman" w:hAnsi="Times New Roman" w:cs="Times New Roman"/>
                <w:b/>
                <w:sz w:val="32"/>
                <w:szCs w:val="32"/>
              </w:rPr>
              <w:t>п</w:t>
            </w:r>
            <w:proofErr w:type="spellEnd"/>
            <w:proofErr w:type="gramEnd"/>
            <w:r w:rsidRPr="00B228BB">
              <w:rPr>
                <w:rFonts w:ascii="Times New Roman" w:hAnsi="Times New Roman" w:cs="Times New Roman"/>
                <w:b/>
                <w:sz w:val="32"/>
                <w:szCs w:val="32"/>
              </w:rPr>
              <w:t>/</w:t>
            </w:r>
            <w:proofErr w:type="spellStart"/>
            <w:r w:rsidRPr="00B228BB">
              <w:rPr>
                <w:rFonts w:ascii="Times New Roman" w:hAnsi="Times New Roman" w:cs="Times New Roman"/>
                <w:b/>
                <w:sz w:val="32"/>
                <w:szCs w:val="32"/>
              </w:rPr>
              <w:t>п</w:t>
            </w:r>
            <w:proofErr w:type="spellEnd"/>
          </w:p>
        </w:tc>
        <w:tc>
          <w:tcPr>
            <w:tcW w:w="7230" w:type="dxa"/>
          </w:tcPr>
          <w:p w:rsidR="00B228BB" w:rsidRPr="00B228BB" w:rsidRDefault="00B228BB" w:rsidP="00B228B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228BB">
              <w:rPr>
                <w:rFonts w:ascii="Times New Roman" w:hAnsi="Times New Roman" w:cs="Times New Roman"/>
                <w:b/>
                <w:sz w:val="32"/>
                <w:szCs w:val="32"/>
              </w:rPr>
              <w:t>Наименование разделов и тем</w:t>
            </w:r>
          </w:p>
        </w:tc>
        <w:tc>
          <w:tcPr>
            <w:tcW w:w="1666" w:type="dxa"/>
          </w:tcPr>
          <w:p w:rsidR="00B228BB" w:rsidRPr="00B228BB" w:rsidRDefault="00B228BB" w:rsidP="00B228B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228BB">
              <w:rPr>
                <w:rFonts w:ascii="Times New Roman" w:hAnsi="Times New Roman" w:cs="Times New Roman"/>
                <w:b/>
                <w:sz w:val="32"/>
                <w:szCs w:val="32"/>
              </w:rPr>
              <w:t>Всего часов</w:t>
            </w:r>
          </w:p>
        </w:tc>
      </w:tr>
      <w:tr w:rsidR="00B228BB" w:rsidTr="00B228BB">
        <w:tc>
          <w:tcPr>
            <w:tcW w:w="675" w:type="dxa"/>
          </w:tcPr>
          <w:p w:rsidR="00B228BB" w:rsidRPr="00B228BB" w:rsidRDefault="00B228BB" w:rsidP="00B228B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228BB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7230" w:type="dxa"/>
          </w:tcPr>
          <w:p w:rsidR="00B228BB" w:rsidRPr="00B228BB" w:rsidRDefault="00B228BB" w:rsidP="00B22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228BB">
              <w:rPr>
                <w:rFonts w:ascii="Times New Roman" w:hAnsi="Times New Roman" w:cs="Times New Roman"/>
                <w:sz w:val="32"/>
                <w:szCs w:val="32"/>
              </w:rPr>
              <w:t>Русский язык – один из развитых языков мира</w:t>
            </w:r>
          </w:p>
        </w:tc>
        <w:tc>
          <w:tcPr>
            <w:tcW w:w="1666" w:type="dxa"/>
          </w:tcPr>
          <w:p w:rsidR="00B228BB" w:rsidRPr="00B228BB" w:rsidRDefault="00B228BB" w:rsidP="00B228B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228BB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</w:tr>
      <w:tr w:rsidR="00B228BB" w:rsidTr="00B228BB">
        <w:tc>
          <w:tcPr>
            <w:tcW w:w="675" w:type="dxa"/>
          </w:tcPr>
          <w:p w:rsidR="00B228BB" w:rsidRPr="00B228BB" w:rsidRDefault="00B228BB" w:rsidP="00B228B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228BB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7230" w:type="dxa"/>
          </w:tcPr>
          <w:p w:rsidR="00B228BB" w:rsidRPr="00B228BB" w:rsidRDefault="00B228BB" w:rsidP="00B22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228BB">
              <w:rPr>
                <w:rFonts w:ascii="Times New Roman" w:hAnsi="Times New Roman" w:cs="Times New Roman"/>
                <w:sz w:val="32"/>
                <w:szCs w:val="32"/>
              </w:rPr>
              <w:t xml:space="preserve">Повторение </w:t>
            </w:r>
            <w:proofErr w:type="gramStart"/>
            <w:r w:rsidRPr="00B228BB">
              <w:rPr>
                <w:rFonts w:ascii="Times New Roman" w:hAnsi="Times New Roman" w:cs="Times New Roman"/>
                <w:sz w:val="32"/>
                <w:szCs w:val="32"/>
              </w:rPr>
              <w:t>изученного</w:t>
            </w:r>
            <w:proofErr w:type="gramEnd"/>
            <w:r w:rsidRPr="00B228BB">
              <w:rPr>
                <w:rFonts w:ascii="Times New Roman" w:hAnsi="Times New Roman" w:cs="Times New Roman"/>
                <w:sz w:val="32"/>
                <w:szCs w:val="32"/>
              </w:rPr>
              <w:t xml:space="preserve"> в 5 классе</w:t>
            </w:r>
          </w:p>
        </w:tc>
        <w:tc>
          <w:tcPr>
            <w:tcW w:w="1666" w:type="dxa"/>
          </w:tcPr>
          <w:p w:rsidR="00B228BB" w:rsidRPr="00B228BB" w:rsidRDefault="00B228BB" w:rsidP="00B228B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228BB"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</w:tr>
      <w:tr w:rsidR="00B228BB" w:rsidTr="00B228BB">
        <w:tc>
          <w:tcPr>
            <w:tcW w:w="675" w:type="dxa"/>
          </w:tcPr>
          <w:p w:rsidR="00B228BB" w:rsidRPr="00B228BB" w:rsidRDefault="00B228BB" w:rsidP="00B228B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228BB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7230" w:type="dxa"/>
          </w:tcPr>
          <w:p w:rsidR="00B228BB" w:rsidRPr="00B228BB" w:rsidRDefault="00B228BB" w:rsidP="00B22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228BB">
              <w:rPr>
                <w:rFonts w:ascii="Times New Roman" w:hAnsi="Times New Roman" w:cs="Times New Roman"/>
                <w:sz w:val="32"/>
                <w:szCs w:val="32"/>
              </w:rPr>
              <w:t>Лексика и фразеология.  Культура речи</w:t>
            </w:r>
          </w:p>
        </w:tc>
        <w:tc>
          <w:tcPr>
            <w:tcW w:w="1666" w:type="dxa"/>
          </w:tcPr>
          <w:p w:rsidR="00B228BB" w:rsidRPr="00B228BB" w:rsidRDefault="00B228BB" w:rsidP="00B228B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228BB"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</w:tr>
      <w:tr w:rsidR="00B228BB" w:rsidTr="00B228BB">
        <w:tc>
          <w:tcPr>
            <w:tcW w:w="675" w:type="dxa"/>
          </w:tcPr>
          <w:p w:rsidR="00B228BB" w:rsidRPr="00B228BB" w:rsidRDefault="00B228BB" w:rsidP="00B228B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228BB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7230" w:type="dxa"/>
          </w:tcPr>
          <w:p w:rsidR="00B228BB" w:rsidRPr="00B228BB" w:rsidRDefault="00B228BB" w:rsidP="00B22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228BB">
              <w:rPr>
                <w:rFonts w:ascii="Times New Roman" w:hAnsi="Times New Roman" w:cs="Times New Roman"/>
                <w:sz w:val="32"/>
                <w:szCs w:val="32"/>
              </w:rPr>
              <w:t>Словообразование и орфография. Культура речи.</w:t>
            </w:r>
          </w:p>
        </w:tc>
        <w:tc>
          <w:tcPr>
            <w:tcW w:w="1666" w:type="dxa"/>
          </w:tcPr>
          <w:p w:rsidR="00B228BB" w:rsidRPr="00B228BB" w:rsidRDefault="00B228BB" w:rsidP="00B228B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228BB">
              <w:rPr>
                <w:rFonts w:ascii="Times New Roman" w:hAnsi="Times New Roman" w:cs="Times New Roman"/>
                <w:sz w:val="32"/>
                <w:szCs w:val="32"/>
              </w:rPr>
              <w:t>27</w:t>
            </w:r>
          </w:p>
        </w:tc>
      </w:tr>
      <w:tr w:rsidR="00B228BB" w:rsidTr="00B228BB">
        <w:tc>
          <w:tcPr>
            <w:tcW w:w="675" w:type="dxa"/>
          </w:tcPr>
          <w:p w:rsidR="00B228BB" w:rsidRPr="00B228BB" w:rsidRDefault="00B228BB" w:rsidP="00B228B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228BB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7230" w:type="dxa"/>
          </w:tcPr>
          <w:p w:rsidR="00B228BB" w:rsidRPr="00B228BB" w:rsidRDefault="00B228BB" w:rsidP="00B22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228BB">
              <w:rPr>
                <w:rFonts w:ascii="Times New Roman" w:hAnsi="Times New Roman" w:cs="Times New Roman"/>
                <w:sz w:val="32"/>
                <w:szCs w:val="32"/>
              </w:rPr>
              <w:t>Имя существительное</w:t>
            </w:r>
          </w:p>
        </w:tc>
        <w:tc>
          <w:tcPr>
            <w:tcW w:w="1666" w:type="dxa"/>
          </w:tcPr>
          <w:p w:rsidR="00B228BB" w:rsidRPr="00B228BB" w:rsidRDefault="00B228BB" w:rsidP="00B228B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228BB">
              <w:rPr>
                <w:rFonts w:ascii="Times New Roman" w:hAnsi="Times New Roman" w:cs="Times New Roman"/>
                <w:sz w:val="32"/>
                <w:szCs w:val="32"/>
              </w:rPr>
              <w:t>24</w:t>
            </w:r>
          </w:p>
        </w:tc>
      </w:tr>
      <w:tr w:rsidR="00B228BB" w:rsidTr="00B228BB">
        <w:tc>
          <w:tcPr>
            <w:tcW w:w="675" w:type="dxa"/>
          </w:tcPr>
          <w:p w:rsidR="00B228BB" w:rsidRPr="00B228BB" w:rsidRDefault="00B228BB" w:rsidP="00B228B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228BB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7230" w:type="dxa"/>
          </w:tcPr>
          <w:p w:rsidR="00B228BB" w:rsidRPr="00B228BB" w:rsidRDefault="00B228BB" w:rsidP="00B22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228BB">
              <w:rPr>
                <w:rFonts w:ascii="Times New Roman" w:hAnsi="Times New Roman" w:cs="Times New Roman"/>
                <w:sz w:val="32"/>
                <w:szCs w:val="32"/>
              </w:rPr>
              <w:t>Имя прилагательное</w:t>
            </w:r>
          </w:p>
        </w:tc>
        <w:tc>
          <w:tcPr>
            <w:tcW w:w="1666" w:type="dxa"/>
          </w:tcPr>
          <w:p w:rsidR="00B228BB" w:rsidRPr="00B228BB" w:rsidRDefault="00B228BB" w:rsidP="00B228B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228BB">
              <w:rPr>
                <w:rFonts w:ascii="Times New Roman" w:hAnsi="Times New Roman" w:cs="Times New Roman"/>
                <w:sz w:val="32"/>
                <w:szCs w:val="32"/>
              </w:rPr>
              <w:t>33</w:t>
            </w:r>
          </w:p>
        </w:tc>
      </w:tr>
      <w:tr w:rsidR="00B228BB" w:rsidTr="00B228BB">
        <w:tc>
          <w:tcPr>
            <w:tcW w:w="675" w:type="dxa"/>
          </w:tcPr>
          <w:p w:rsidR="00B228BB" w:rsidRPr="00B228BB" w:rsidRDefault="00B228BB" w:rsidP="00B228B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228BB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7230" w:type="dxa"/>
          </w:tcPr>
          <w:p w:rsidR="00B228BB" w:rsidRPr="00B228BB" w:rsidRDefault="00B228BB" w:rsidP="00B22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228BB">
              <w:rPr>
                <w:rFonts w:ascii="Times New Roman" w:hAnsi="Times New Roman" w:cs="Times New Roman"/>
                <w:sz w:val="32"/>
                <w:szCs w:val="32"/>
              </w:rPr>
              <w:t>Имя числительное</w:t>
            </w:r>
          </w:p>
        </w:tc>
        <w:tc>
          <w:tcPr>
            <w:tcW w:w="1666" w:type="dxa"/>
          </w:tcPr>
          <w:p w:rsidR="00B228BB" w:rsidRPr="00B228BB" w:rsidRDefault="00B228BB" w:rsidP="00B228B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228BB">
              <w:rPr>
                <w:rFonts w:ascii="Times New Roman" w:hAnsi="Times New Roman" w:cs="Times New Roman"/>
                <w:sz w:val="32"/>
                <w:szCs w:val="32"/>
              </w:rPr>
              <w:t>21</w:t>
            </w:r>
          </w:p>
        </w:tc>
      </w:tr>
      <w:tr w:rsidR="00B228BB" w:rsidTr="00B228BB">
        <w:tc>
          <w:tcPr>
            <w:tcW w:w="675" w:type="dxa"/>
          </w:tcPr>
          <w:p w:rsidR="00B228BB" w:rsidRPr="00B228BB" w:rsidRDefault="00B228BB" w:rsidP="00B228B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228BB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7230" w:type="dxa"/>
          </w:tcPr>
          <w:p w:rsidR="00B228BB" w:rsidRPr="00B228BB" w:rsidRDefault="00B228BB" w:rsidP="00B22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228BB">
              <w:rPr>
                <w:rFonts w:ascii="Times New Roman" w:hAnsi="Times New Roman" w:cs="Times New Roman"/>
                <w:sz w:val="32"/>
                <w:szCs w:val="32"/>
              </w:rPr>
              <w:t>Местоимение</w:t>
            </w:r>
          </w:p>
        </w:tc>
        <w:tc>
          <w:tcPr>
            <w:tcW w:w="1666" w:type="dxa"/>
          </w:tcPr>
          <w:p w:rsidR="00B228BB" w:rsidRPr="00B228BB" w:rsidRDefault="00B228BB" w:rsidP="00B228B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228BB">
              <w:rPr>
                <w:rFonts w:ascii="Times New Roman" w:hAnsi="Times New Roman" w:cs="Times New Roman"/>
                <w:sz w:val="32"/>
                <w:szCs w:val="32"/>
              </w:rPr>
              <w:t>22</w:t>
            </w:r>
          </w:p>
        </w:tc>
      </w:tr>
      <w:tr w:rsidR="00B228BB" w:rsidTr="00B228BB">
        <w:tc>
          <w:tcPr>
            <w:tcW w:w="675" w:type="dxa"/>
          </w:tcPr>
          <w:p w:rsidR="00B228BB" w:rsidRPr="00B228BB" w:rsidRDefault="00B228BB" w:rsidP="00B228B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228BB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7230" w:type="dxa"/>
          </w:tcPr>
          <w:p w:rsidR="00B228BB" w:rsidRPr="00B228BB" w:rsidRDefault="00B228BB" w:rsidP="00B22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228BB">
              <w:rPr>
                <w:rFonts w:ascii="Times New Roman" w:hAnsi="Times New Roman" w:cs="Times New Roman"/>
                <w:sz w:val="32"/>
                <w:szCs w:val="32"/>
              </w:rPr>
              <w:t>Глагол</w:t>
            </w:r>
          </w:p>
        </w:tc>
        <w:tc>
          <w:tcPr>
            <w:tcW w:w="1666" w:type="dxa"/>
          </w:tcPr>
          <w:p w:rsidR="00B228BB" w:rsidRPr="00B228BB" w:rsidRDefault="00B228BB" w:rsidP="00B228B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228BB">
              <w:rPr>
                <w:rFonts w:ascii="Times New Roman" w:hAnsi="Times New Roman" w:cs="Times New Roman"/>
                <w:sz w:val="32"/>
                <w:szCs w:val="32"/>
              </w:rPr>
              <w:t>30</w:t>
            </w:r>
          </w:p>
        </w:tc>
      </w:tr>
      <w:tr w:rsidR="00B228BB" w:rsidTr="00B228BB">
        <w:tc>
          <w:tcPr>
            <w:tcW w:w="675" w:type="dxa"/>
          </w:tcPr>
          <w:p w:rsidR="00B228BB" w:rsidRPr="00B228BB" w:rsidRDefault="00B228BB" w:rsidP="00B228B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228BB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7230" w:type="dxa"/>
          </w:tcPr>
          <w:p w:rsidR="00B228BB" w:rsidRPr="00B228BB" w:rsidRDefault="00B228BB" w:rsidP="00B228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228BB">
              <w:rPr>
                <w:rFonts w:ascii="Times New Roman" w:hAnsi="Times New Roman" w:cs="Times New Roman"/>
                <w:sz w:val="32"/>
                <w:szCs w:val="32"/>
              </w:rPr>
              <w:t xml:space="preserve">Повторение </w:t>
            </w:r>
            <w:proofErr w:type="gramStart"/>
            <w:r w:rsidRPr="00B228BB">
              <w:rPr>
                <w:rFonts w:ascii="Times New Roman" w:hAnsi="Times New Roman" w:cs="Times New Roman"/>
                <w:sz w:val="32"/>
                <w:szCs w:val="32"/>
              </w:rPr>
              <w:t>изученного</w:t>
            </w:r>
            <w:proofErr w:type="gramEnd"/>
            <w:r w:rsidRPr="00B228BB">
              <w:rPr>
                <w:rFonts w:ascii="Times New Roman" w:hAnsi="Times New Roman" w:cs="Times New Roman"/>
                <w:sz w:val="32"/>
                <w:szCs w:val="32"/>
              </w:rPr>
              <w:t xml:space="preserve"> в 6 классе</w:t>
            </w:r>
          </w:p>
        </w:tc>
        <w:tc>
          <w:tcPr>
            <w:tcW w:w="1666" w:type="dxa"/>
          </w:tcPr>
          <w:p w:rsidR="00B228BB" w:rsidRPr="00B228BB" w:rsidRDefault="00B228BB" w:rsidP="00B228B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228BB"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</w:tr>
      <w:tr w:rsidR="00B228BB" w:rsidTr="00B228BB">
        <w:tc>
          <w:tcPr>
            <w:tcW w:w="7905" w:type="dxa"/>
            <w:gridSpan w:val="2"/>
          </w:tcPr>
          <w:p w:rsidR="00B228BB" w:rsidRPr="00B228BB" w:rsidRDefault="00B228BB" w:rsidP="00B228B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228BB">
              <w:rPr>
                <w:rFonts w:ascii="Times New Roman" w:hAnsi="Times New Roman" w:cs="Times New Roman"/>
                <w:sz w:val="32"/>
                <w:szCs w:val="32"/>
              </w:rPr>
              <w:t>Итого</w:t>
            </w:r>
          </w:p>
        </w:tc>
        <w:tc>
          <w:tcPr>
            <w:tcW w:w="1666" w:type="dxa"/>
          </w:tcPr>
          <w:p w:rsidR="00B228BB" w:rsidRPr="00B228BB" w:rsidRDefault="00B228BB" w:rsidP="00B228B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228BB">
              <w:rPr>
                <w:rFonts w:ascii="Times New Roman" w:hAnsi="Times New Roman" w:cs="Times New Roman"/>
                <w:sz w:val="32"/>
                <w:szCs w:val="32"/>
              </w:rPr>
              <w:t>204 часа</w:t>
            </w:r>
          </w:p>
        </w:tc>
      </w:tr>
    </w:tbl>
    <w:p w:rsidR="001D36AF" w:rsidRDefault="001D36AF"/>
    <w:sectPr w:rsidR="001D36AF" w:rsidSect="001D36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28BB"/>
    <w:rsid w:val="001D36AF"/>
    <w:rsid w:val="00B22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6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28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3</cp:revision>
  <cp:lastPrinted>2011-09-18T18:49:00Z</cp:lastPrinted>
  <dcterms:created xsi:type="dcterms:W3CDTF">2011-09-18T18:41:00Z</dcterms:created>
  <dcterms:modified xsi:type="dcterms:W3CDTF">2011-09-18T18:50:00Z</dcterms:modified>
</cp:coreProperties>
</file>